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1D" w:rsidRDefault="001513FC" w:rsidP="00F54A1D">
      <w:pPr>
        <w:spacing w:before="100" w:beforeAutospacing="1" w:after="100" w:afterAutospacing="1"/>
        <w:jc w:val="center"/>
        <w:outlineLvl w:val="1"/>
        <w:rPr>
          <w:bCs/>
        </w:rPr>
      </w:pPr>
      <w:r>
        <w:rPr>
          <w:bCs/>
          <w:noProof/>
        </w:rPr>
        <w:drawing>
          <wp:inline distT="0" distB="0" distL="0" distR="0">
            <wp:extent cx="1685925" cy="12042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T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383" cy="120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AC2" w:rsidRDefault="00346AC2" w:rsidP="00F54A1D">
      <w:pPr>
        <w:spacing w:before="100" w:beforeAutospacing="1" w:after="100" w:afterAutospacing="1"/>
        <w:jc w:val="center"/>
        <w:outlineLvl w:val="1"/>
        <w:rPr>
          <w:bCs/>
        </w:rPr>
      </w:pPr>
      <w:r>
        <w:rPr>
          <w:bCs/>
        </w:rPr>
        <w:t>1405 State Street / East St. Louis, IL 62205</w:t>
      </w:r>
    </w:p>
    <w:p w:rsidR="00F54A1D" w:rsidRPr="003D2D5F" w:rsidRDefault="00F54A1D" w:rsidP="00F54A1D">
      <w:pPr>
        <w:spacing w:before="100" w:beforeAutospacing="1" w:after="100" w:afterAutospacing="1"/>
        <w:jc w:val="right"/>
        <w:outlineLvl w:val="1"/>
        <w:rPr>
          <w:b/>
          <w:bCs/>
          <w:sz w:val="32"/>
          <w:szCs w:val="32"/>
        </w:rPr>
      </w:pPr>
      <w:r w:rsidRPr="00F7294F">
        <w:rPr>
          <w:b/>
          <w:bCs/>
          <w:sz w:val="56"/>
          <w:szCs w:val="56"/>
        </w:rPr>
        <w:t>NEWS RELEASE</w:t>
      </w:r>
    </w:p>
    <w:p w:rsidR="00F54A1D" w:rsidRDefault="00F54A1D" w:rsidP="00F54A1D">
      <w:pPr>
        <w:outlineLvl w:val="1"/>
      </w:pPr>
    </w:p>
    <w:p w:rsidR="00346AC2" w:rsidRDefault="001513FC" w:rsidP="00F54A1D">
      <w:pPr>
        <w:outlineLvl w:val="1"/>
      </w:pPr>
      <w:r>
        <w:t>February 7, 2013</w:t>
      </w:r>
      <w:r>
        <w:tab/>
      </w:r>
      <w:r>
        <w:tab/>
      </w:r>
      <w:r>
        <w:tab/>
      </w:r>
      <w:r>
        <w:tab/>
      </w:r>
      <w:r w:rsidR="00F54A1D">
        <w:tab/>
      </w:r>
      <w:r w:rsidR="00F54A1D">
        <w:tab/>
        <w:t>Contact</w:t>
      </w:r>
      <w:r w:rsidR="00346AC2">
        <w:t xml:space="preserve"> Information</w:t>
      </w:r>
      <w:r w:rsidR="00F54A1D">
        <w:t xml:space="preserve">:  </w:t>
      </w:r>
    </w:p>
    <w:p w:rsidR="00F54A1D" w:rsidRDefault="001513FC" w:rsidP="00346AC2">
      <w:pPr>
        <w:ind w:left="5040" w:firstLine="720"/>
        <w:outlineLvl w:val="1"/>
      </w:pPr>
      <w:r>
        <w:t>Carlos Reyes</w:t>
      </w:r>
      <w:r w:rsidR="00346AC2">
        <w:t xml:space="preserve">- </w:t>
      </w:r>
    </w:p>
    <w:p w:rsidR="00F54A1D" w:rsidRDefault="00F54A1D" w:rsidP="00F54A1D">
      <w:pPr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Phone: </w:t>
      </w:r>
      <w:r w:rsidR="001513FC">
        <w:t>312-568-6591</w:t>
      </w:r>
    </w:p>
    <w:p w:rsidR="00F54A1D" w:rsidRDefault="00F54A1D" w:rsidP="00F54A1D">
      <w:pPr>
        <w:ind w:left="5040" w:firstLine="720"/>
        <w:outlineLvl w:val="1"/>
      </w:pPr>
      <w:r>
        <w:t xml:space="preserve">Email: </w:t>
      </w:r>
      <w:r w:rsidR="007B4B14">
        <w:t>Reyes87@wptcares.com</w:t>
      </w:r>
    </w:p>
    <w:p w:rsidR="00F54A1D" w:rsidRPr="004A4324" w:rsidRDefault="00F54A1D" w:rsidP="00F54A1D">
      <w:pPr>
        <w:outlineLvl w:val="1"/>
        <w:rPr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</w:p>
    <w:p w:rsidR="001513FC" w:rsidRDefault="001513FC" w:rsidP="00F54A1D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HIV in 3D</w:t>
      </w:r>
    </w:p>
    <w:p w:rsidR="001513FC" w:rsidRDefault="00F54A1D" w:rsidP="001513FC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="00F326A4">
        <w:rPr>
          <w:b/>
          <w:bCs/>
          <w:sz w:val="28"/>
          <w:szCs w:val="28"/>
        </w:rPr>
        <w:t>An in</w:t>
      </w:r>
      <w:r w:rsidR="00A60266">
        <w:rPr>
          <w:b/>
          <w:bCs/>
          <w:sz w:val="28"/>
          <w:szCs w:val="28"/>
        </w:rPr>
        <w:t>-</w:t>
      </w:r>
      <w:r w:rsidR="00F326A4">
        <w:rPr>
          <w:b/>
          <w:bCs/>
          <w:sz w:val="28"/>
          <w:szCs w:val="28"/>
        </w:rPr>
        <w:t>depth look at our alter e</w:t>
      </w:r>
      <w:r w:rsidR="001513FC">
        <w:rPr>
          <w:b/>
          <w:bCs/>
          <w:sz w:val="28"/>
          <w:szCs w:val="28"/>
        </w:rPr>
        <w:t>gos</w:t>
      </w:r>
    </w:p>
    <w:p w:rsidR="00A60266" w:rsidRDefault="00A60266" w:rsidP="001513FC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</w:p>
    <w:p w:rsidR="001513FC" w:rsidRDefault="00346AC2" w:rsidP="008814F2">
      <w:pPr>
        <w:spacing w:before="100" w:beforeAutospacing="1" w:after="100" w:afterAutospacing="1" w:line="360" w:lineRule="auto"/>
        <w:outlineLvl w:val="1"/>
        <w:rPr>
          <w:shd w:val="clear" w:color="auto" w:fill="FFFFFF"/>
        </w:rPr>
      </w:pPr>
      <w:r>
        <w:rPr>
          <w:bCs/>
          <w:sz w:val="28"/>
          <w:szCs w:val="28"/>
        </w:rPr>
        <w:t>East S</w:t>
      </w:r>
      <w:r w:rsidR="001513FC" w:rsidRPr="001513FC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>.</w:t>
      </w:r>
      <w:r w:rsidR="001513FC" w:rsidRPr="001513FC">
        <w:rPr>
          <w:bCs/>
          <w:sz w:val="28"/>
          <w:szCs w:val="28"/>
        </w:rPr>
        <w:t xml:space="preserve"> Louis</w:t>
      </w:r>
      <w:r w:rsidR="00F54A1D" w:rsidRPr="001513FC">
        <w:t>, Ill</w:t>
      </w:r>
      <w:r w:rsidR="00E61F2E" w:rsidRPr="001513FC">
        <w:t>. –</w:t>
      </w:r>
      <w:r w:rsidR="001513FC" w:rsidRPr="001513FC">
        <w:t xml:space="preserve"> </w:t>
      </w:r>
      <w:r w:rsidR="001513FC" w:rsidRPr="00A60266">
        <w:t>Writers, Planners, Trainers,</w:t>
      </w:r>
      <w:r w:rsidR="00F326A4">
        <w:t xml:space="preserve"> a</w:t>
      </w:r>
      <w:r w:rsidR="001513FC">
        <w:t xml:space="preserve"> nonprofit private agency</w:t>
      </w:r>
      <w:r w:rsidR="00E61F2E">
        <w:t>, will begin its 2013 Nat</w:t>
      </w:r>
      <w:r w:rsidR="00F326A4">
        <w:t>ional Black HIV/AIDS awareness month c</w:t>
      </w:r>
      <w:r w:rsidR="00E61F2E">
        <w:t>ampaign</w:t>
      </w:r>
      <w:r w:rsidR="00F326A4">
        <w:t xml:space="preserve"> “HIV in 3D-An in</w:t>
      </w:r>
      <w:r w:rsidR="00A60266">
        <w:t>-</w:t>
      </w:r>
      <w:r w:rsidR="00F326A4">
        <w:t>depth l</w:t>
      </w:r>
      <w:r w:rsidR="00E027F7">
        <w:t xml:space="preserve">ook at </w:t>
      </w:r>
      <w:r w:rsidR="00A60266">
        <w:t>o</w:t>
      </w:r>
      <w:r w:rsidR="00E027F7">
        <w:t xml:space="preserve">ur </w:t>
      </w:r>
      <w:r w:rsidR="00A60266">
        <w:t>a</w:t>
      </w:r>
      <w:r w:rsidR="00E027F7">
        <w:t xml:space="preserve">lter </w:t>
      </w:r>
      <w:r w:rsidR="00A60266">
        <w:t>e</w:t>
      </w:r>
      <w:r w:rsidR="00E027F7">
        <w:t>gos”</w:t>
      </w:r>
      <w:r w:rsidR="00E61F2E">
        <w:t xml:space="preserve"> </w:t>
      </w:r>
      <w:r w:rsidR="00F326A4">
        <w:t xml:space="preserve">with a </w:t>
      </w:r>
      <w:r w:rsidR="00E027F7">
        <w:t>kickoff seminar on</w:t>
      </w:r>
      <w:r w:rsidR="00F326A4">
        <w:t xml:space="preserve"> Thursday, Feb</w:t>
      </w:r>
      <w:r w:rsidR="00A60266">
        <w:t>.</w:t>
      </w:r>
      <w:r w:rsidR="00F326A4">
        <w:t xml:space="preserve"> 7. The focus of </w:t>
      </w:r>
      <w:r w:rsidR="00A60266">
        <w:t xml:space="preserve">the </w:t>
      </w:r>
      <w:r w:rsidR="00F326A4">
        <w:t>seminar is to educate</w:t>
      </w:r>
      <w:r w:rsidR="00C00F77">
        <w:t xml:space="preserve"> the community on</w:t>
      </w:r>
      <w:r w:rsidR="00E027F7">
        <w:t xml:space="preserve"> high risk </w:t>
      </w:r>
      <w:r w:rsidR="00F326A4">
        <w:t>behaviors that</w:t>
      </w:r>
      <w:r w:rsidR="008814F2">
        <w:t xml:space="preserve"> may lead to </w:t>
      </w:r>
      <w:r w:rsidR="00F326A4">
        <w:t>contracting</w:t>
      </w:r>
      <w:r w:rsidR="00095C6C">
        <w:t xml:space="preserve"> HIV</w:t>
      </w:r>
      <w:r w:rsidR="00F326A4">
        <w:t>.</w:t>
      </w:r>
    </w:p>
    <w:p w:rsidR="008814F2" w:rsidRDefault="001513FC" w:rsidP="008814F2">
      <w:pPr>
        <w:spacing w:before="100" w:beforeAutospacing="1" w:after="100" w:afterAutospacing="1" w:line="360" w:lineRule="auto"/>
        <w:ind w:firstLine="720"/>
        <w:outlineLvl w:val="1"/>
      </w:pPr>
      <w:r>
        <w:t xml:space="preserve">The </w:t>
      </w:r>
      <w:r w:rsidR="00F326A4">
        <w:t>s</w:t>
      </w:r>
      <w:r w:rsidR="00E61F2E">
        <w:t>eminar</w:t>
      </w:r>
      <w:r w:rsidR="00F326A4">
        <w:t xml:space="preserve"> </w:t>
      </w:r>
      <w:r w:rsidR="00A60266">
        <w:t>will be held</w:t>
      </w:r>
      <w:r>
        <w:t xml:space="preserve"> at</w:t>
      </w:r>
      <w:r w:rsidR="00F326A4">
        <w:t xml:space="preserve"> the</w:t>
      </w:r>
      <w:r w:rsidR="00346AC2">
        <w:t xml:space="preserve"> </w:t>
      </w:r>
      <w:r w:rsidR="00346AC2" w:rsidRPr="00F326A4">
        <w:t>Writers, Planners, Trainers</w:t>
      </w:r>
      <w:r w:rsidR="00346AC2">
        <w:t xml:space="preserve"> </w:t>
      </w:r>
      <w:r>
        <w:t>h</w:t>
      </w:r>
      <w:r w:rsidR="00F326A4">
        <w:t>eadquarters in the</w:t>
      </w:r>
      <w:r>
        <w:t xml:space="preserve"> </w:t>
      </w:r>
      <w:proofErr w:type="spellStart"/>
      <w:r>
        <w:t>Mallorie</w:t>
      </w:r>
      <w:proofErr w:type="spellEnd"/>
      <w:r>
        <w:t xml:space="preserve"> J</w:t>
      </w:r>
      <w:r w:rsidR="00F54A1D">
        <w:t>.</w:t>
      </w:r>
      <w:r w:rsidR="00F326A4">
        <w:t xml:space="preserve"> </w:t>
      </w:r>
      <w:proofErr w:type="spellStart"/>
      <w:r w:rsidR="00F326A4">
        <w:t>Mahr</w:t>
      </w:r>
      <w:proofErr w:type="spellEnd"/>
      <w:r w:rsidR="00F326A4">
        <w:t xml:space="preserve"> Y</w:t>
      </w:r>
      <w:r>
        <w:t>outh Empowerment Center</w:t>
      </w:r>
      <w:r w:rsidR="00E61F2E">
        <w:t>, 1405 State St</w:t>
      </w:r>
      <w:r w:rsidR="00A60266">
        <w:t>. It</w:t>
      </w:r>
      <w:r w:rsidR="00346AC2">
        <w:t xml:space="preserve"> w</w:t>
      </w:r>
      <w:r w:rsidR="00E027F7">
        <w:t>ill include presentations on</w:t>
      </w:r>
      <w:r w:rsidR="00346AC2">
        <w:t xml:space="preserve"> HIV </w:t>
      </w:r>
      <w:r w:rsidR="003935BC">
        <w:t>sexual ris</w:t>
      </w:r>
      <w:r w:rsidR="00DF14EC">
        <w:t xml:space="preserve">k behavior, </w:t>
      </w:r>
      <w:r w:rsidR="00A60266">
        <w:t>s</w:t>
      </w:r>
      <w:r w:rsidR="00DF14EC">
        <w:t xml:space="preserve">ubstance abuse, </w:t>
      </w:r>
      <w:r w:rsidR="003935BC">
        <w:t>mental health</w:t>
      </w:r>
      <w:r w:rsidR="00DF14EC">
        <w:t xml:space="preserve"> and recent developments in effort</w:t>
      </w:r>
      <w:r w:rsidR="00A60266">
        <w:t>s to find a cure</w:t>
      </w:r>
      <w:r w:rsidR="00DD3E64">
        <w:t>. Presenters include s</w:t>
      </w:r>
      <w:r w:rsidR="00C00F77">
        <w:t xml:space="preserve">pecial guest Jay Manuel </w:t>
      </w:r>
      <w:r w:rsidR="00003430">
        <w:t>of American Next Top Model,</w:t>
      </w:r>
      <w:r w:rsidR="00DF14EC">
        <w:t xml:space="preserve"> the executive director of Writer</w:t>
      </w:r>
      <w:r w:rsidR="00DD3E64">
        <w:t>s</w:t>
      </w:r>
      <w:r w:rsidR="00DF14EC">
        <w:t xml:space="preserve">, Planners, Trainers, </w:t>
      </w:r>
      <w:r w:rsidR="003834BE">
        <w:t xml:space="preserve">Harold </w:t>
      </w:r>
      <w:proofErr w:type="spellStart"/>
      <w:r w:rsidR="003834BE">
        <w:t>Lawary</w:t>
      </w:r>
      <w:proofErr w:type="spellEnd"/>
      <w:r w:rsidR="00DD3E64">
        <w:t>, and a c</w:t>
      </w:r>
      <w:r w:rsidR="00003430">
        <w:t>ommunity youth mentor and Speech Communication and Community Health student from</w:t>
      </w:r>
      <w:r w:rsidR="00DD3E64">
        <w:t xml:space="preserve"> Southern Illinois University</w:t>
      </w:r>
      <w:r w:rsidR="00003430">
        <w:t xml:space="preserve"> Edwardsville</w:t>
      </w:r>
      <w:r w:rsidR="00A60266">
        <w:t>,</w:t>
      </w:r>
      <w:r w:rsidR="00003430">
        <w:t xml:space="preserve"> Carlos Reyes.</w:t>
      </w:r>
      <w:r w:rsidR="00C00F77">
        <w:t xml:space="preserve"> </w:t>
      </w:r>
      <w:r w:rsidR="00003430">
        <w:t>“</w:t>
      </w:r>
      <w:r w:rsidR="00C00F77">
        <w:t>These activities and seminar</w:t>
      </w:r>
      <w:r w:rsidR="003834BE">
        <w:t>s</w:t>
      </w:r>
      <w:r w:rsidR="00C00F77">
        <w:t xml:space="preserve"> are to help our</w:t>
      </w:r>
      <w:r w:rsidR="00003430">
        <w:t xml:space="preserve"> </w:t>
      </w:r>
      <w:r w:rsidR="00E51FDD">
        <w:t>community</w:t>
      </w:r>
      <w:r w:rsidR="003834BE">
        <w:t xml:space="preserve"> grow and learn great way</w:t>
      </w:r>
      <w:r w:rsidR="00DD3E64">
        <w:t>s</w:t>
      </w:r>
      <w:r w:rsidR="003834BE">
        <w:t xml:space="preserve"> to reduce the risk of catching HIV an</w:t>
      </w:r>
      <w:r w:rsidR="00DD3E64">
        <w:t>d to prevent the spread of HIV,</w:t>
      </w:r>
      <w:r w:rsidR="00A60266">
        <w:t>” s</w:t>
      </w:r>
      <w:r w:rsidR="00DD3E64">
        <w:t xml:space="preserve">aid </w:t>
      </w:r>
      <w:proofErr w:type="spellStart"/>
      <w:r w:rsidR="00DD3E64">
        <w:t>Lawary</w:t>
      </w:r>
      <w:proofErr w:type="spellEnd"/>
      <w:r w:rsidR="00DD3E64">
        <w:t xml:space="preserve">. </w:t>
      </w:r>
      <w:r w:rsidR="00A60266">
        <w:t>“</w:t>
      </w:r>
      <w:r w:rsidR="003834BE">
        <w:t>This can only be stopped or control</w:t>
      </w:r>
      <w:r w:rsidR="00DD3E64">
        <w:t>led</w:t>
      </w:r>
      <w:r w:rsidR="003834BE">
        <w:t xml:space="preserve"> if we come</w:t>
      </w:r>
      <w:r w:rsidR="00DD3E64">
        <w:t xml:space="preserve"> together as one. Educating is </w:t>
      </w:r>
      <w:proofErr w:type="gramStart"/>
      <w:r w:rsidR="00DD3E64">
        <w:t>key</w:t>
      </w:r>
      <w:proofErr w:type="gramEnd"/>
      <w:r w:rsidR="00DD3E64">
        <w:t>.</w:t>
      </w:r>
      <w:r w:rsidR="003834BE">
        <w:t>”</w:t>
      </w:r>
    </w:p>
    <w:p w:rsidR="008814F2" w:rsidRDefault="008814F2" w:rsidP="008814F2">
      <w:pPr>
        <w:spacing w:before="100" w:beforeAutospacing="1" w:after="100" w:afterAutospacing="1" w:line="360" w:lineRule="auto"/>
        <w:ind w:firstLine="720"/>
        <w:jc w:val="center"/>
        <w:outlineLvl w:val="1"/>
      </w:pPr>
      <w:r>
        <w:t>-</w:t>
      </w:r>
      <w:proofErr w:type="gramStart"/>
      <w:r>
        <w:t>more</w:t>
      </w:r>
      <w:proofErr w:type="gramEnd"/>
      <w:r>
        <w:t>-</w:t>
      </w:r>
    </w:p>
    <w:p w:rsidR="008814F2" w:rsidRDefault="008814F2" w:rsidP="008814F2">
      <w:pPr>
        <w:spacing w:before="100" w:beforeAutospacing="1" w:after="100" w:afterAutospacing="1" w:line="360" w:lineRule="auto"/>
        <w:outlineLvl w:val="1"/>
      </w:pPr>
    </w:p>
    <w:p w:rsidR="008814F2" w:rsidRDefault="008814F2" w:rsidP="008814F2">
      <w:pPr>
        <w:spacing w:before="100" w:beforeAutospacing="1" w:after="100" w:afterAutospacing="1" w:line="360" w:lineRule="auto"/>
        <w:outlineLvl w:val="1"/>
      </w:pPr>
      <w:r>
        <w:lastRenderedPageBreak/>
        <w:t>Page 2 of 2</w:t>
      </w:r>
    </w:p>
    <w:p w:rsidR="008814F2" w:rsidRDefault="008814F2" w:rsidP="008814F2">
      <w:pPr>
        <w:spacing w:before="100" w:beforeAutospacing="1" w:after="100" w:afterAutospacing="1" w:line="360" w:lineRule="auto"/>
        <w:ind w:firstLine="720"/>
        <w:outlineLvl w:val="1"/>
      </w:pPr>
    </w:p>
    <w:p w:rsidR="00F54A1D" w:rsidRPr="00A60266" w:rsidRDefault="00E027F7" w:rsidP="008814F2">
      <w:pPr>
        <w:spacing w:before="100" w:beforeAutospacing="1" w:after="100" w:afterAutospacing="1" w:line="360" w:lineRule="auto"/>
        <w:ind w:firstLine="720"/>
        <w:outlineLvl w:val="1"/>
      </w:pPr>
      <w:r w:rsidRPr="00A60266">
        <w:t>Th</w:t>
      </w:r>
      <w:r w:rsidR="00A60266">
        <w:t>e</w:t>
      </w:r>
      <w:bookmarkStart w:id="0" w:name="_GoBack"/>
      <w:bookmarkEnd w:id="0"/>
      <w:r w:rsidRPr="00A60266">
        <w:t xml:space="preserve"> </w:t>
      </w:r>
      <w:r w:rsidR="00A60266" w:rsidRPr="00A60266">
        <w:t>s</w:t>
      </w:r>
      <w:r w:rsidRPr="00A60266">
        <w:t>eminar will take the audience on a journey through the minds of three MSM/TRANGENDER community members and introduces them to the alter ego that has taken shape as a result of living their unique lives.</w:t>
      </w:r>
      <w:r w:rsidR="00E61F2E" w:rsidRPr="00A60266">
        <w:t xml:space="preserve"> </w:t>
      </w:r>
      <w:r w:rsidR="00A60266" w:rsidRPr="00A60266">
        <w:t>“</w:t>
      </w:r>
      <w:r w:rsidR="00DF14EC" w:rsidRPr="00A60266">
        <w:t xml:space="preserve">This will give some insight on how social </w:t>
      </w:r>
      <w:r w:rsidR="00C00F77" w:rsidRPr="00A60266">
        <w:t>determinants</w:t>
      </w:r>
      <w:r w:rsidR="00DF14EC" w:rsidRPr="00A60266">
        <w:t xml:space="preserve"> shape us mentally</w:t>
      </w:r>
      <w:r w:rsidR="00A60266" w:rsidRPr="00A60266">
        <w:t>,</w:t>
      </w:r>
      <w:r w:rsidR="00DF14EC" w:rsidRPr="00A60266">
        <w:t xml:space="preserve"> how our me</w:t>
      </w:r>
      <w:r w:rsidR="00A60266" w:rsidRPr="00A60266">
        <w:t>n</w:t>
      </w:r>
      <w:r w:rsidR="00DF14EC" w:rsidRPr="00A60266">
        <w:t>tal issues develop a personality of their own</w:t>
      </w:r>
      <w:r w:rsidR="00A60266" w:rsidRPr="00A60266">
        <w:t xml:space="preserve"> and </w:t>
      </w:r>
      <w:r w:rsidR="00DF14EC" w:rsidRPr="00A60266">
        <w:t xml:space="preserve">how the physical </w:t>
      </w:r>
      <w:proofErr w:type="gramStart"/>
      <w:r w:rsidR="00DF14EC" w:rsidRPr="00A60266">
        <w:t>manifestation of these alter</w:t>
      </w:r>
      <w:proofErr w:type="gramEnd"/>
      <w:r w:rsidR="00DF14EC" w:rsidRPr="00A60266">
        <w:t xml:space="preserve"> egos influence our sexual risk behavior</w:t>
      </w:r>
      <w:r w:rsidR="00A60266" w:rsidRPr="00A60266">
        <w:t>,” explained Reyes</w:t>
      </w:r>
      <w:r w:rsidR="00DF14EC" w:rsidRPr="00A60266">
        <w:t>.</w:t>
      </w:r>
    </w:p>
    <w:p w:rsidR="00B978E5" w:rsidRPr="00A60266" w:rsidRDefault="00C00F77" w:rsidP="008814F2">
      <w:pPr>
        <w:spacing w:before="100" w:beforeAutospacing="1" w:after="100" w:afterAutospacing="1" w:line="360" w:lineRule="auto"/>
        <w:ind w:firstLine="720"/>
        <w:outlineLvl w:val="1"/>
      </w:pPr>
      <w:r w:rsidRPr="00A60266">
        <w:t xml:space="preserve">The </w:t>
      </w:r>
      <w:r w:rsidR="00A60266" w:rsidRPr="00A60266">
        <w:t>s</w:t>
      </w:r>
      <w:r w:rsidRPr="00A60266">
        <w:t>eminar will also include interactive activities and educational breakout sessions on high sexual risk behavior</w:t>
      </w:r>
      <w:r w:rsidR="00B978E5" w:rsidRPr="00A60266">
        <w:t>, as well a</w:t>
      </w:r>
      <w:r w:rsidR="00A60266" w:rsidRPr="00A60266">
        <w:t>s</w:t>
      </w:r>
      <w:r w:rsidR="00B978E5" w:rsidRPr="00A60266">
        <w:t xml:space="preserve"> g</w:t>
      </w:r>
      <w:r w:rsidR="00F750DD" w:rsidRPr="00A60266">
        <w:t xml:space="preserve">roup discussions on how to effectively practice safer sex techniques. There will also be an </w:t>
      </w:r>
      <w:r w:rsidR="00A60266" w:rsidRPr="00A60266">
        <w:t>a</w:t>
      </w:r>
      <w:r w:rsidR="00F750DD" w:rsidRPr="00A60266">
        <w:t xml:space="preserve">lter ego photo exhibit with a caption that speaks to the conscious of the </w:t>
      </w:r>
      <w:r w:rsidR="00B978E5" w:rsidRPr="00A60266">
        <w:t>viewer</w:t>
      </w:r>
      <w:r w:rsidR="00F750DD" w:rsidRPr="00A60266">
        <w:t>. “It is said t</w:t>
      </w:r>
      <w:r w:rsidR="00B978E5" w:rsidRPr="00A60266">
        <w:t>hat</w:t>
      </w:r>
      <w:r w:rsidR="00F750DD" w:rsidRPr="00A60266">
        <w:t xml:space="preserve"> a picture is worth a thousand words,” said Manuel. </w:t>
      </w:r>
    </w:p>
    <w:p w:rsidR="007B4B14" w:rsidRDefault="007B4B14" w:rsidP="008814F2">
      <w:pPr>
        <w:spacing w:before="100" w:beforeAutospacing="1" w:after="100" w:afterAutospacing="1" w:line="360" w:lineRule="auto"/>
        <w:ind w:firstLine="720"/>
        <w:outlineLvl w:val="1"/>
      </w:pPr>
      <w:r w:rsidRPr="00A60266">
        <w:t>For more information, please contact Carlos Reyes at (312) 568-6591 or email at</w:t>
      </w:r>
      <w:r>
        <w:t xml:space="preserve"> </w:t>
      </w:r>
      <w:hyperlink r:id="rId6" w:history="1">
        <w:r w:rsidRPr="004A62F3">
          <w:rPr>
            <w:rStyle w:val="Hyperlink"/>
          </w:rPr>
          <w:t>reyes87@wptcares.com</w:t>
        </w:r>
      </w:hyperlink>
      <w:r>
        <w:t xml:space="preserve"> </w:t>
      </w:r>
    </w:p>
    <w:p w:rsidR="007B4B14" w:rsidRDefault="007B4B14" w:rsidP="008814F2">
      <w:pPr>
        <w:spacing w:before="100" w:beforeAutospacing="1" w:after="100" w:afterAutospacing="1" w:line="360" w:lineRule="auto"/>
        <w:ind w:firstLine="720"/>
        <w:outlineLvl w:val="1"/>
      </w:pPr>
      <w:r w:rsidRPr="00F750DD">
        <w:rPr>
          <w:b/>
        </w:rPr>
        <w:t>Wr</w:t>
      </w:r>
      <w:r w:rsidR="00F750DD" w:rsidRPr="00F750DD">
        <w:rPr>
          <w:b/>
        </w:rPr>
        <w:t>iters Planners and Trainers,</w:t>
      </w:r>
      <w:r w:rsidR="00F750DD">
        <w:t xml:space="preserve"> </w:t>
      </w:r>
      <w:r w:rsidR="00DD3E64">
        <w:t>WPT</w:t>
      </w:r>
      <w:r>
        <w:t xml:space="preserve"> was founded in March of 2003. The agency is a private </w:t>
      </w:r>
      <w:r w:rsidR="00F750DD">
        <w:t>nonprofit</w:t>
      </w:r>
      <w:r>
        <w:t xml:space="preserve"> corporation in the state of Illinois operati</w:t>
      </w:r>
      <w:r w:rsidR="00DD3E64">
        <w:t>ng as a charitable c</w:t>
      </w:r>
      <w:r w:rsidR="00F750DD">
        <w:t xml:space="preserve">orporation. </w:t>
      </w:r>
      <w:r>
        <w:t xml:space="preserve">The mission of the agency is to advocate, educate and act as a resource for the East St. Louis metropolitan area, with particular regards to supportive services and resource development for the area most vulnerable populations. </w:t>
      </w:r>
      <w:r w:rsidR="00F750DD">
        <w:t>The organization’s</w:t>
      </w:r>
      <w:r>
        <w:t xml:space="preserve"> programs includes </w:t>
      </w:r>
      <w:r w:rsidR="00F750DD">
        <w:t>seminars</w:t>
      </w:r>
      <w:r>
        <w:t>, workshop</w:t>
      </w:r>
      <w:r w:rsidR="00DD3E64">
        <w:t>s</w:t>
      </w:r>
      <w:r w:rsidR="00F750DD">
        <w:t>, Confidential HIV counseling, Testing and Referral services.</w:t>
      </w:r>
    </w:p>
    <w:p w:rsidR="008814F2" w:rsidRDefault="008814F2" w:rsidP="008814F2">
      <w:pPr>
        <w:spacing w:before="100" w:beforeAutospacing="1" w:after="100" w:afterAutospacing="1" w:line="360" w:lineRule="auto"/>
        <w:ind w:firstLine="720"/>
        <w:outlineLvl w:val="1"/>
      </w:pPr>
    </w:p>
    <w:p w:rsidR="008814F2" w:rsidRDefault="008814F2" w:rsidP="008814F2">
      <w:pPr>
        <w:spacing w:before="100" w:beforeAutospacing="1" w:after="100" w:afterAutospacing="1" w:line="360" w:lineRule="auto"/>
        <w:ind w:firstLine="720"/>
        <w:jc w:val="center"/>
        <w:outlineLvl w:val="1"/>
      </w:pPr>
      <w:r>
        <w:t>-###-</w:t>
      </w:r>
    </w:p>
    <w:p w:rsidR="009156B8" w:rsidRDefault="009156B8"/>
    <w:sectPr w:rsidR="009156B8" w:rsidSect="00F54A1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1D"/>
    <w:rsid w:val="00003430"/>
    <w:rsid w:val="00095C6C"/>
    <w:rsid w:val="001513FC"/>
    <w:rsid w:val="00346AC2"/>
    <w:rsid w:val="003834BE"/>
    <w:rsid w:val="003935BC"/>
    <w:rsid w:val="006B674A"/>
    <w:rsid w:val="007B4B14"/>
    <w:rsid w:val="008814F2"/>
    <w:rsid w:val="009156B8"/>
    <w:rsid w:val="00A60266"/>
    <w:rsid w:val="00B978E5"/>
    <w:rsid w:val="00C00F77"/>
    <w:rsid w:val="00C95342"/>
    <w:rsid w:val="00DD3E64"/>
    <w:rsid w:val="00DF14EC"/>
    <w:rsid w:val="00E027F7"/>
    <w:rsid w:val="00E51FDD"/>
    <w:rsid w:val="00E61F2E"/>
    <w:rsid w:val="00F326A4"/>
    <w:rsid w:val="00F54A1D"/>
    <w:rsid w:val="00F7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4A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513FC"/>
  </w:style>
  <w:style w:type="paragraph" w:styleId="BalloonText">
    <w:name w:val="Balloon Text"/>
    <w:basedOn w:val="Normal"/>
    <w:link w:val="BalloonTextChar"/>
    <w:uiPriority w:val="99"/>
    <w:semiHidden/>
    <w:unhideWhenUsed/>
    <w:rsid w:val="00151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4A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513FC"/>
  </w:style>
  <w:style w:type="paragraph" w:styleId="BalloonText">
    <w:name w:val="Balloon Text"/>
    <w:basedOn w:val="Normal"/>
    <w:link w:val="BalloonTextChar"/>
    <w:uiPriority w:val="99"/>
    <w:semiHidden/>
    <w:unhideWhenUsed/>
    <w:rsid w:val="00151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yes87@wptcar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Simmons Firm LLC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Howard, Stacey</cp:lastModifiedBy>
  <cp:revision>6</cp:revision>
  <dcterms:created xsi:type="dcterms:W3CDTF">2013-02-18T03:21:00Z</dcterms:created>
  <dcterms:modified xsi:type="dcterms:W3CDTF">2013-04-15T17:32:00Z</dcterms:modified>
</cp:coreProperties>
</file>